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42" w:rsidRPr="00E57A42" w:rsidRDefault="00E57A42" w:rsidP="00E57A42">
      <w:pPr>
        <w:rPr>
          <w:rFonts w:ascii="Garamond" w:hAnsi="Garamond"/>
          <w:b/>
          <w:sz w:val="24"/>
          <w:szCs w:val="24"/>
        </w:rPr>
      </w:pPr>
      <w:r w:rsidRPr="00E57A42">
        <w:rPr>
          <w:rFonts w:ascii="Garamond" w:hAnsi="Garamond"/>
          <w:b/>
          <w:sz w:val="24"/>
          <w:szCs w:val="24"/>
        </w:rPr>
        <w:t xml:space="preserve">OFFICER </w:t>
      </w:r>
      <w:r w:rsidR="00124DB1" w:rsidRPr="00E57A42">
        <w:rPr>
          <w:rFonts w:ascii="Garamond" w:hAnsi="Garamond"/>
          <w:b/>
          <w:sz w:val="24"/>
          <w:szCs w:val="24"/>
        </w:rPr>
        <w:t>TRAINING DEACONS</w:t>
      </w:r>
      <w:r w:rsidR="00EF039C">
        <w:rPr>
          <w:rFonts w:ascii="Garamond" w:hAnsi="Garamond"/>
          <w:b/>
          <w:sz w:val="24"/>
          <w:szCs w:val="24"/>
        </w:rPr>
        <w:t xml:space="preserve"> &amp; ELDERS </w:t>
      </w:r>
      <w:r w:rsidR="00952812">
        <w:rPr>
          <w:rFonts w:ascii="Garamond" w:hAnsi="Garamond"/>
          <w:b/>
          <w:sz w:val="24"/>
          <w:szCs w:val="24"/>
        </w:rPr>
        <w:t>SESSION 6</w:t>
      </w:r>
    </w:p>
    <w:p w:rsidR="00C54545" w:rsidRDefault="00E57A42" w:rsidP="00E57A42">
      <w:pPr>
        <w:rPr>
          <w:rFonts w:ascii="Garamond" w:hAnsi="Garamond"/>
          <w:b/>
          <w:sz w:val="24"/>
          <w:szCs w:val="24"/>
        </w:rPr>
      </w:pPr>
      <w:r w:rsidRPr="0064421E">
        <w:rPr>
          <w:rFonts w:ascii="Garamond" w:hAnsi="Garamond"/>
          <w:b/>
          <w:sz w:val="24"/>
          <w:szCs w:val="24"/>
        </w:rPr>
        <w:t xml:space="preserve">The Duties of Ruling Elders &amp; Deacons Leaders:   </w:t>
      </w:r>
    </w:p>
    <w:p w:rsidR="003A0924" w:rsidRPr="00BE33C7" w:rsidRDefault="00AC7BAD" w:rsidP="003A0924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BE33C7">
        <w:rPr>
          <w:rFonts w:ascii="Garamond" w:hAnsi="Garamond"/>
          <w:sz w:val="24"/>
          <w:szCs w:val="24"/>
        </w:rPr>
        <w:t xml:space="preserve">+Review guide under each </w:t>
      </w:r>
      <w:r w:rsidR="00C54545" w:rsidRPr="00BE33C7">
        <w:rPr>
          <w:rFonts w:ascii="Garamond" w:hAnsi="Garamond"/>
          <w:sz w:val="24"/>
          <w:szCs w:val="24"/>
        </w:rPr>
        <w:t xml:space="preserve">video </w:t>
      </w:r>
      <w:r w:rsidRPr="00BE33C7">
        <w:rPr>
          <w:rFonts w:ascii="Garamond" w:hAnsi="Garamond"/>
          <w:sz w:val="24"/>
          <w:szCs w:val="24"/>
        </w:rPr>
        <w:t>lesson.</w:t>
      </w:r>
    </w:p>
    <w:p w:rsidR="00C54545" w:rsidRPr="00BE33C7" w:rsidRDefault="00952812" w:rsidP="003A0924">
      <w:pPr>
        <w:spacing w:after="0" w:line="240" w:lineRule="auto"/>
        <w:ind w:left="58"/>
        <w:rPr>
          <w:rFonts w:ascii="Garamond" w:hAnsi="Garamond"/>
          <w:sz w:val="24"/>
          <w:szCs w:val="24"/>
        </w:rPr>
      </w:pPr>
      <w:r w:rsidRPr="00BE33C7">
        <w:rPr>
          <w:rFonts w:ascii="Garamond" w:hAnsi="Garamond"/>
          <w:sz w:val="24"/>
          <w:szCs w:val="24"/>
        </w:rPr>
        <w:t xml:space="preserve"> </w:t>
      </w:r>
    </w:p>
    <w:p w:rsidR="00C54545" w:rsidRPr="00BE33C7" w:rsidRDefault="00BE33C7" w:rsidP="00C54545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BE33C7">
        <w:rPr>
          <w:rFonts w:ascii="Garamond" w:hAnsi="Garamond"/>
          <w:b/>
          <w:sz w:val="24"/>
          <w:szCs w:val="24"/>
        </w:rPr>
        <w:t xml:space="preserve">Worship and Sacraments </w:t>
      </w:r>
      <w:bookmarkStart w:id="0" w:name="_GoBack"/>
      <w:bookmarkEnd w:id="0"/>
    </w:p>
    <w:p w:rsidR="00BE33C7" w:rsidRPr="00BE33C7" w:rsidRDefault="00BE33C7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BE33C7">
        <w:rPr>
          <w:rFonts w:ascii="Garamond" w:hAnsi="Garamond"/>
          <w:sz w:val="24"/>
          <w:szCs w:val="24"/>
        </w:rPr>
        <w:t xml:space="preserve">Watch: Theoacademy: Elders &amp; Deacons </w:t>
      </w:r>
    </w:p>
    <w:p w:rsidR="00BE33C7" w:rsidRPr="00BE33C7" w:rsidRDefault="00BE33C7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BE33C7">
        <w:rPr>
          <w:rFonts w:ascii="Garamond" w:hAnsi="Garamond"/>
          <w:sz w:val="24"/>
          <w:szCs w:val="24"/>
        </w:rPr>
        <w:t xml:space="preserve">Lesson Ten: The Dynamics of Worship </w:t>
      </w:r>
    </w:p>
    <w:p w:rsidR="00AC0848" w:rsidRPr="00BE33C7" w:rsidRDefault="00BE33C7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BE33C7">
        <w:rPr>
          <w:rFonts w:ascii="Garamond" w:hAnsi="Garamond"/>
          <w:sz w:val="24"/>
          <w:szCs w:val="24"/>
        </w:rPr>
        <w:t xml:space="preserve">Lesson Twelve: The Sacraments in Worship </w:t>
      </w:r>
    </w:p>
    <w:p w:rsidR="00C54545" w:rsidRPr="00BE33C7" w:rsidRDefault="00EF039C" w:rsidP="00BE33C7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hyperlink r:id="rId6" w:history="1">
        <w:r w:rsidR="00BE33C7" w:rsidRPr="00BE33C7">
          <w:rPr>
            <w:rStyle w:val="Hyperlink"/>
            <w:rFonts w:ascii="Garamond" w:hAnsi="Garamond"/>
            <w:sz w:val="24"/>
            <w:szCs w:val="24"/>
          </w:rPr>
          <w:t>http://www.theocademy.com/lessons-for-ruling-elders-and-deacons</w:t>
        </w:r>
      </w:hyperlink>
    </w:p>
    <w:p w:rsidR="00BE33C7" w:rsidRDefault="00BE33C7" w:rsidP="00BE33C7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BE33C7" w:rsidRDefault="00C54545" w:rsidP="00C54545">
      <w:pPr>
        <w:spacing w:after="0" w:line="240" w:lineRule="auto"/>
        <w:ind w:firstLine="360"/>
        <w:rPr>
          <w:rFonts w:ascii="Garamond" w:hAnsi="Garamond"/>
          <w:b/>
          <w:sz w:val="24"/>
          <w:szCs w:val="24"/>
        </w:rPr>
      </w:pPr>
      <w:r w:rsidRPr="00C54545">
        <w:rPr>
          <w:rFonts w:ascii="Garamond" w:hAnsi="Garamond"/>
          <w:b/>
          <w:sz w:val="24"/>
          <w:szCs w:val="24"/>
        </w:rPr>
        <w:t>2</w:t>
      </w:r>
      <w:r w:rsidRPr="00C54545">
        <w:rPr>
          <w:rFonts w:ascii="Garamond" w:hAnsi="Garamond"/>
          <w:b/>
          <w:sz w:val="24"/>
          <w:szCs w:val="24"/>
        </w:rPr>
        <w:tab/>
      </w:r>
      <w:r w:rsidR="00BE33C7">
        <w:rPr>
          <w:rFonts w:ascii="Garamond" w:hAnsi="Garamond"/>
          <w:b/>
          <w:sz w:val="24"/>
          <w:szCs w:val="24"/>
        </w:rPr>
        <w:t>Communion Training</w:t>
      </w:r>
    </w:p>
    <w:p w:rsidR="00AC0848" w:rsidRPr="00E57A42" w:rsidRDefault="00AC0848" w:rsidP="00151A2E">
      <w:pPr>
        <w:spacing w:after="0" w:line="240" w:lineRule="auto"/>
        <w:ind w:left="58" w:firstLine="660"/>
        <w:rPr>
          <w:rFonts w:ascii="Garamond" w:hAnsi="Garamond"/>
          <w:sz w:val="24"/>
          <w:szCs w:val="24"/>
        </w:rPr>
      </w:pPr>
    </w:p>
    <w:p w:rsidR="00AC0848" w:rsidRPr="00AC0848" w:rsidRDefault="00FC03C1" w:rsidP="00AC0848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AC0848">
        <w:rPr>
          <w:rFonts w:ascii="Garamond" w:hAnsi="Garamond"/>
          <w:sz w:val="24"/>
          <w:szCs w:val="24"/>
        </w:rPr>
        <w:t>Resources:</w:t>
      </w:r>
      <w:r w:rsidR="00AC0848" w:rsidRPr="00AC0848">
        <w:rPr>
          <w:rFonts w:ascii="Garamond" w:hAnsi="Garamond"/>
          <w:sz w:val="24"/>
          <w:szCs w:val="24"/>
        </w:rPr>
        <w:t xml:space="preserve"> </w:t>
      </w:r>
    </w:p>
    <w:p w:rsidR="00AC0848" w:rsidRDefault="00AC0848" w:rsidP="00AC0848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Book of Order:</w:t>
      </w:r>
    </w:p>
    <w:p w:rsidR="00FC03C1" w:rsidRPr="00151A2E" w:rsidRDefault="00EF039C" w:rsidP="00FC03C1">
      <w:pPr>
        <w:ind w:left="720"/>
        <w:rPr>
          <w:rFonts w:ascii="Garamond" w:hAnsi="Garamond"/>
          <w:sz w:val="24"/>
          <w:szCs w:val="24"/>
        </w:rPr>
      </w:pPr>
      <w:hyperlink r:id="rId7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http://oga.pcusa.org/site_media/media/uploads/oga/pdf/book-of-order2017-electronic.pdf</w:t>
        </w:r>
      </w:hyperlink>
    </w:p>
    <w:p w:rsidR="00FC03C1" w:rsidRPr="00151A2E" w:rsidRDefault="00FC03C1" w:rsidP="00FC03C1">
      <w:pPr>
        <w:ind w:left="720"/>
        <w:rPr>
          <w:rFonts w:ascii="Garamond" w:hAnsi="Garamond"/>
          <w:sz w:val="24"/>
          <w:szCs w:val="24"/>
        </w:rPr>
      </w:pPr>
      <w:r w:rsidRPr="00151A2E">
        <w:rPr>
          <w:rFonts w:ascii="Garamond" w:hAnsi="Garamond"/>
          <w:sz w:val="24"/>
          <w:szCs w:val="24"/>
        </w:rPr>
        <w:t>Electronic form of the Book of Confessions:</w:t>
      </w:r>
    </w:p>
    <w:p w:rsidR="00FC03C1" w:rsidRPr="00151A2E" w:rsidRDefault="00EF039C" w:rsidP="00FC03C1">
      <w:pPr>
        <w:ind w:left="720"/>
        <w:rPr>
          <w:rFonts w:ascii="Garamond" w:hAnsi="Garamond"/>
          <w:sz w:val="24"/>
          <w:szCs w:val="24"/>
        </w:rPr>
      </w:pPr>
      <w:hyperlink r:id="rId8" w:history="1">
        <w:r w:rsidR="00FC03C1" w:rsidRPr="00151A2E">
          <w:rPr>
            <w:rStyle w:val="Hyperlink"/>
            <w:rFonts w:ascii="Garamond" w:hAnsi="Garamond"/>
            <w:sz w:val="24"/>
            <w:szCs w:val="24"/>
          </w:rPr>
          <w:t>http://oga.pcusa.org/site_media/media/uploads/oga/pdf/boc2016.pdf</w:t>
        </w:r>
      </w:hyperlink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FC03C1" w:rsidRDefault="00FC03C1" w:rsidP="00FC03C1">
      <w:pPr>
        <w:rPr>
          <w:rFonts w:ascii="Garamond" w:hAnsi="Garamond"/>
          <w:sz w:val="24"/>
          <w:szCs w:val="24"/>
        </w:rPr>
      </w:pPr>
    </w:p>
    <w:p w:rsidR="00E57A42" w:rsidRDefault="00E57A42" w:rsidP="00E57A42">
      <w:pPr>
        <w:rPr>
          <w:rFonts w:ascii="Garamond" w:hAnsi="Garamond"/>
          <w:sz w:val="24"/>
          <w:szCs w:val="24"/>
        </w:rPr>
      </w:pPr>
    </w:p>
    <w:sectPr w:rsidR="00E5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CBE"/>
    <w:multiLevelType w:val="hybridMultilevel"/>
    <w:tmpl w:val="9DE4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050A"/>
    <w:multiLevelType w:val="hybridMultilevel"/>
    <w:tmpl w:val="9768D4CC"/>
    <w:lvl w:ilvl="0" w:tplc="264A29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630E98"/>
    <w:multiLevelType w:val="hybridMultilevel"/>
    <w:tmpl w:val="A5761076"/>
    <w:lvl w:ilvl="0" w:tplc="911A21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3B2417"/>
    <w:multiLevelType w:val="hybridMultilevel"/>
    <w:tmpl w:val="9550C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96B04"/>
    <w:multiLevelType w:val="hybridMultilevel"/>
    <w:tmpl w:val="086C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86BF9"/>
    <w:multiLevelType w:val="hybridMultilevel"/>
    <w:tmpl w:val="B6124FB0"/>
    <w:lvl w:ilvl="0" w:tplc="5336BB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063AC"/>
    <w:multiLevelType w:val="hybridMultilevel"/>
    <w:tmpl w:val="7F3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F29E6"/>
    <w:multiLevelType w:val="hybridMultilevel"/>
    <w:tmpl w:val="D3D8B0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43235"/>
    <w:multiLevelType w:val="hybridMultilevel"/>
    <w:tmpl w:val="B7B07A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8B75584"/>
    <w:multiLevelType w:val="hybridMultilevel"/>
    <w:tmpl w:val="CC6023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42"/>
    <w:rsid w:val="00071063"/>
    <w:rsid w:val="00124DB1"/>
    <w:rsid w:val="00151A2E"/>
    <w:rsid w:val="00253B88"/>
    <w:rsid w:val="00263C72"/>
    <w:rsid w:val="00385501"/>
    <w:rsid w:val="003A0924"/>
    <w:rsid w:val="003B06C8"/>
    <w:rsid w:val="00420C49"/>
    <w:rsid w:val="0064421E"/>
    <w:rsid w:val="006B59B4"/>
    <w:rsid w:val="006C2F5E"/>
    <w:rsid w:val="007221A8"/>
    <w:rsid w:val="008D7AA5"/>
    <w:rsid w:val="00901CA7"/>
    <w:rsid w:val="00952812"/>
    <w:rsid w:val="00995300"/>
    <w:rsid w:val="009D5691"/>
    <w:rsid w:val="00A51953"/>
    <w:rsid w:val="00AC0848"/>
    <w:rsid w:val="00AC7BAD"/>
    <w:rsid w:val="00B25CAE"/>
    <w:rsid w:val="00BE33C7"/>
    <w:rsid w:val="00C53D35"/>
    <w:rsid w:val="00C54545"/>
    <w:rsid w:val="00D55806"/>
    <w:rsid w:val="00DD19F8"/>
    <w:rsid w:val="00E57A42"/>
    <w:rsid w:val="00EF039C"/>
    <w:rsid w:val="00FC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42FE"/>
  <w15:docId w15:val="{2DD1885B-80F8-467A-90B5-5A5FE082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A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1CA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3B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a.pcusa.org/site_media/media/uploads/oga/pdf/boc2016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ga.pcusa.org/site_media/media/uploads/oga/pdf/book-of-order2017-electroni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ocademy.com/lessons-for-ruling-elders-and-deacon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8E1A-35E5-4F71-B67F-BE886001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Medina</dc:creator>
  <cp:lastModifiedBy>Wendy  Kopera</cp:lastModifiedBy>
  <cp:revision>2</cp:revision>
  <cp:lastPrinted>2018-01-03T04:26:00Z</cp:lastPrinted>
  <dcterms:created xsi:type="dcterms:W3CDTF">2018-11-13T18:13:00Z</dcterms:created>
  <dcterms:modified xsi:type="dcterms:W3CDTF">2018-11-13T18:13:00Z</dcterms:modified>
</cp:coreProperties>
</file>